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81" w:rsidRDefault="00C83181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2880"/>
        <w:gridCol w:w="2880"/>
        <w:gridCol w:w="2880"/>
        <w:gridCol w:w="2881"/>
      </w:tblGrid>
      <w:tr w:rsidR="00A757BB" w:rsidRPr="00647BA8" w:rsidTr="00121564">
        <w:trPr>
          <w:tblHeader/>
        </w:trPr>
        <w:tc>
          <w:tcPr>
            <w:tcW w:w="2879" w:type="dxa"/>
          </w:tcPr>
          <w:p w:rsidR="00A757BB" w:rsidRPr="00121564" w:rsidRDefault="00A757BB" w:rsidP="00972DD1">
            <w:pPr>
              <w:rPr>
                <w:b/>
              </w:rPr>
            </w:pP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1- Beginning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2-Approaching Standard</w:t>
            </w:r>
          </w:p>
        </w:tc>
        <w:tc>
          <w:tcPr>
            <w:tcW w:w="2880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3-Meeting Standard</w:t>
            </w:r>
          </w:p>
        </w:tc>
        <w:tc>
          <w:tcPr>
            <w:tcW w:w="2881" w:type="dxa"/>
          </w:tcPr>
          <w:p w:rsidR="00A757BB" w:rsidRPr="00121564" w:rsidRDefault="00A757BB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4-Exceeding Standard</w:t>
            </w:r>
          </w:p>
        </w:tc>
      </w:tr>
      <w:tr w:rsidR="005621B2" w:rsidRPr="00647BA8" w:rsidTr="00121564">
        <w:tc>
          <w:tcPr>
            <w:tcW w:w="2879" w:type="dxa"/>
          </w:tcPr>
          <w:p w:rsidR="00503D99" w:rsidRPr="00121564" w:rsidRDefault="00C83181" w:rsidP="00503D99">
            <w:pPr>
              <w:rPr>
                <w:b/>
              </w:rPr>
            </w:pPr>
            <w:r w:rsidRPr="00121564">
              <w:rPr>
                <w:b/>
              </w:rPr>
              <w:t>Word S</w:t>
            </w:r>
            <w:r w:rsidR="008E1127" w:rsidRPr="00121564">
              <w:rPr>
                <w:b/>
              </w:rPr>
              <w:t>olving Strategies</w:t>
            </w:r>
          </w:p>
        </w:tc>
        <w:tc>
          <w:tcPr>
            <w:tcW w:w="2880" w:type="dxa"/>
          </w:tcPr>
          <w:p w:rsidR="00503D99" w:rsidRPr="00647BA8" w:rsidRDefault="008E1127" w:rsidP="00503D99">
            <w:r w:rsidRPr="00647BA8">
              <w:t>Student has difficulty using</w:t>
            </w:r>
            <w:r w:rsidR="00BA2AB7" w:rsidRPr="00647BA8">
              <w:t xml:space="preserve"> picture clues, context clues, or phonics to read unfamiliar text.  Detects no errors.</w:t>
            </w:r>
          </w:p>
        </w:tc>
        <w:tc>
          <w:tcPr>
            <w:tcW w:w="2880" w:type="dxa"/>
          </w:tcPr>
          <w:p w:rsidR="00503D99" w:rsidRPr="00647BA8" w:rsidRDefault="00BA2AB7" w:rsidP="00503D99">
            <w:r w:rsidRPr="00647BA8">
              <w:t>Student occasionally uses picture clues, context clues, or phonics to read unfamiliar text.  At times self corrects errors.</w:t>
            </w:r>
          </w:p>
        </w:tc>
        <w:tc>
          <w:tcPr>
            <w:tcW w:w="2880" w:type="dxa"/>
          </w:tcPr>
          <w:p w:rsidR="00503D99" w:rsidRPr="00647BA8" w:rsidRDefault="00BA2AB7" w:rsidP="00503D99">
            <w:r w:rsidRPr="00647BA8">
              <w:t>Student automatically and flexibly uses picture clues, context clues, or phonics to read unfamiliar text and to self correct</w:t>
            </w:r>
            <w:r w:rsidR="008E1127" w:rsidRPr="00647BA8">
              <w:t xml:space="preserve"> errors</w:t>
            </w:r>
            <w:r w:rsidRPr="00647BA8">
              <w:t xml:space="preserve">.  </w:t>
            </w:r>
          </w:p>
        </w:tc>
        <w:tc>
          <w:tcPr>
            <w:tcW w:w="2881" w:type="dxa"/>
          </w:tcPr>
          <w:p w:rsidR="00503D99" w:rsidRPr="00647BA8" w:rsidRDefault="00BA2AB7" w:rsidP="00503D99">
            <w:r w:rsidRPr="00647BA8">
              <w:t xml:space="preserve">Student rarely needs to use word solving skills when reading unfamiliar text because student </w:t>
            </w:r>
            <w:r w:rsidR="00A10985" w:rsidRPr="00647BA8">
              <w:t>accurately</w:t>
            </w:r>
            <w:r w:rsidRPr="00647BA8">
              <w:t xml:space="preserve"> reads a variety of longer, more complex texts.</w:t>
            </w:r>
          </w:p>
        </w:tc>
      </w:tr>
      <w:tr w:rsidR="008E1127" w:rsidRPr="00647BA8" w:rsidTr="00121564">
        <w:tc>
          <w:tcPr>
            <w:tcW w:w="2879" w:type="dxa"/>
          </w:tcPr>
          <w:p w:rsidR="008E1127" w:rsidRPr="00121564" w:rsidRDefault="008E1127" w:rsidP="00972DD1">
            <w:pPr>
              <w:rPr>
                <w:b/>
              </w:rPr>
            </w:pPr>
            <w:r w:rsidRPr="00121564">
              <w:rPr>
                <w:b/>
              </w:rPr>
              <w:t>Comprehension</w:t>
            </w:r>
          </w:p>
          <w:p w:rsidR="008E1127" w:rsidRPr="00121564" w:rsidRDefault="008E1127" w:rsidP="00972DD1">
            <w:pPr>
              <w:rPr>
                <w:b/>
              </w:rPr>
            </w:pPr>
          </w:p>
          <w:p w:rsidR="008E1127" w:rsidRPr="00121564" w:rsidRDefault="008E1127" w:rsidP="00972DD1">
            <w:pPr>
              <w:rPr>
                <w:b/>
              </w:rPr>
            </w:pPr>
          </w:p>
          <w:p w:rsidR="008E1127" w:rsidRPr="00121564" w:rsidRDefault="008E1127" w:rsidP="00972DD1">
            <w:pPr>
              <w:rPr>
                <w:b/>
              </w:rPr>
            </w:pPr>
          </w:p>
          <w:p w:rsidR="008E1127" w:rsidRPr="00121564" w:rsidRDefault="008E1127" w:rsidP="00972DD1">
            <w:pPr>
              <w:rPr>
                <w:b/>
              </w:rPr>
            </w:pPr>
          </w:p>
          <w:p w:rsidR="008E1127" w:rsidRPr="00121564" w:rsidRDefault="008E1127" w:rsidP="00972DD1">
            <w:pPr>
              <w:rPr>
                <w:b/>
              </w:rPr>
            </w:pPr>
          </w:p>
          <w:p w:rsidR="008E1127" w:rsidRPr="00121564" w:rsidRDefault="008E1127" w:rsidP="00972DD1">
            <w:pPr>
              <w:rPr>
                <w:b/>
              </w:rPr>
            </w:pPr>
          </w:p>
        </w:tc>
        <w:tc>
          <w:tcPr>
            <w:tcW w:w="2880" w:type="dxa"/>
          </w:tcPr>
          <w:p w:rsidR="008E1127" w:rsidRPr="00647BA8" w:rsidRDefault="00C83181" w:rsidP="00972DD1">
            <w:r w:rsidRPr="00647BA8">
              <w:t>Student</w:t>
            </w:r>
            <w:r w:rsidR="008E1127" w:rsidRPr="00647BA8">
              <w:t xml:space="preserve"> demonstrates little or no understanding of grade level or below grade level </w:t>
            </w:r>
            <w:r w:rsidRPr="00647BA8">
              <w:t>fiction</w:t>
            </w:r>
            <w:r w:rsidR="008E1127" w:rsidRPr="00647BA8">
              <w:t xml:space="preserve"> and/or nonfiction text.  </w:t>
            </w:r>
            <w:r w:rsidRPr="00647BA8">
              <w:t>Responses</w:t>
            </w:r>
            <w:r w:rsidR="008E1127" w:rsidRPr="00647BA8">
              <w:t xml:space="preserve"> include incorrect or unrelated information.</w:t>
            </w:r>
          </w:p>
        </w:tc>
        <w:tc>
          <w:tcPr>
            <w:tcW w:w="2880" w:type="dxa"/>
          </w:tcPr>
          <w:p w:rsidR="008E1127" w:rsidRPr="00647BA8" w:rsidRDefault="00C83181" w:rsidP="00972DD1">
            <w:r w:rsidRPr="00647BA8">
              <w:t>Student</w:t>
            </w:r>
            <w:r w:rsidR="008E1127" w:rsidRPr="00647BA8">
              <w:t xml:space="preserve"> demonstrates some understanding of grade level or below grade level fiction and/or nonfiction text.  </w:t>
            </w:r>
            <w:r w:rsidRPr="00647BA8">
              <w:t>Responses</w:t>
            </w:r>
            <w:r w:rsidR="008E1127" w:rsidRPr="00647BA8">
              <w:t xml:space="preserve"> include some details but may have some misinterpretation.</w:t>
            </w:r>
          </w:p>
        </w:tc>
        <w:tc>
          <w:tcPr>
            <w:tcW w:w="2880" w:type="dxa"/>
          </w:tcPr>
          <w:p w:rsidR="008E1127" w:rsidRPr="00647BA8" w:rsidRDefault="00C83181" w:rsidP="00972DD1">
            <w:r w:rsidRPr="00647BA8">
              <w:t>Student</w:t>
            </w:r>
            <w:r w:rsidR="008E1127" w:rsidRPr="00647BA8">
              <w:t xml:space="preserve"> demonstrates understanding of on or above grade level fiction and nonfiction text.  </w:t>
            </w:r>
            <w:r w:rsidRPr="00647BA8">
              <w:t>Responses</w:t>
            </w:r>
            <w:r w:rsidR="008E1127" w:rsidRPr="00647BA8">
              <w:t xml:space="preserve"> include adequate interpretation and evaluation of text.</w:t>
            </w:r>
          </w:p>
        </w:tc>
        <w:tc>
          <w:tcPr>
            <w:tcW w:w="2881" w:type="dxa"/>
          </w:tcPr>
          <w:p w:rsidR="008E1127" w:rsidRPr="00647BA8" w:rsidRDefault="00C83181" w:rsidP="00972DD1">
            <w:r w:rsidRPr="00647BA8">
              <w:t>Student</w:t>
            </w:r>
            <w:r w:rsidR="008E1127" w:rsidRPr="00647BA8">
              <w:t xml:space="preserve"> demonstrates insightful understanding of on or abo</w:t>
            </w:r>
            <w:r w:rsidR="00921400" w:rsidRPr="00647BA8">
              <w:t>v</w:t>
            </w:r>
            <w:r w:rsidR="008E1127" w:rsidRPr="00647BA8">
              <w:t xml:space="preserve">e grade level fiction and nonfiction text.  </w:t>
            </w:r>
            <w:r w:rsidRPr="00647BA8">
              <w:t>Responses</w:t>
            </w:r>
            <w:r w:rsidR="008E1127" w:rsidRPr="00647BA8">
              <w:t xml:space="preserve"> include significant interpretation and evaluation of text.</w:t>
            </w:r>
          </w:p>
        </w:tc>
      </w:tr>
      <w:tr w:rsidR="005621B2" w:rsidRPr="00647BA8" w:rsidTr="00121564">
        <w:tc>
          <w:tcPr>
            <w:tcW w:w="2879" w:type="dxa"/>
          </w:tcPr>
          <w:p w:rsidR="00503D99" w:rsidRPr="00121564" w:rsidRDefault="00503D99" w:rsidP="00503D99">
            <w:pPr>
              <w:rPr>
                <w:b/>
              </w:rPr>
            </w:pPr>
            <w:r w:rsidRPr="00121564">
              <w:rPr>
                <w:b/>
              </w:rPr>
              <w:t>Reading</w:t>
            </w:r>
            <w:r w:rsidR="00C83181" w:rsidRPr="00121564">
              <w:rPr>
                <w:b/>
              </w:rPr>
              <w:t xml:space="preserve"> F</w:t>
            </w:r>
            <w:r w:rsidRPr="00121564">
              <w:rPr>
                <w:b/>
              </w:rPr>
              <w:t>luency</w:t>
            </w:r>
          </w:p>
        </w:tc>
        <w:tc>
          <w:tcPr>
            <w:tcW w:w="2880" w:type="dxa"/>
          </w:tcPr>
          <w:p w:rsidR="00503D99" w:rsidRPr="00647BA8" w:rsidRDefault="008A2771" w:rsidP="00503D99">
            <w:r w:rsidRPr="00647BA8">
              <w:t>Student reads text that is on grade level at a slow to moderate rate, word by word or with long pauses between words, with monotone expression, and little or no use of punctuation</w:t>
            </w:r>
            <w:r w:rsidR="008E1127" w:rsidRPr="00647BA8">
              <w:t>.</w:t>
            </w:r>
          </w:p>
        </w:tc>
        <w:tc>
          <w:tcPr>
            <w:tcW w:w="2880" w:type="dxa"/>
          </w:tcPr>
          <w:p w:rsidR="00503D99" w:rsidRPr="00647BA8" w:rsidRDefault="008A2771" w:rsidP="00503D99">
            <w:r w:rsidRPr="00647BA8">
              <w:t>Student reads text that is on grade level at a moderate rate, with some phrasing, with some expression, and some use of punctuation</w:t>
            </w:r>
            <w:r w:rsidR="008E1127" w:rsidRPr="00647BA8">
              <w:t>.</w:t>
            </w:r>
          </w:p>
        </w:tc>
        <w:tc>
          <w:tcPr>
            <w:tcW w:w="2880" w:type="dxa"/>
          </w:tcPr>
          <w:p w:rsidR="00503D99" w:rsidRPr="00647BA8" w:rsidRDefault="008A2771" w:rsidP="00503D99">
            <w:r w:rsidRPr="00647BA8">
              <w:t>Student accurately reads text that is on grade level at an adequate rate, uses phrasing most of the time, with appropriate expression, and correct use of punctuation</w:t>
            </w:r>
            <w:r w:rsidR="008E1127" w:rsidRPr="00647BA8">
              <w:t>.</w:t>
            </w:r>
          </w:p>
        </w:tc>
        <w:tc>
          <w:tcPr>
            <w:tcW w:w="2881" w:type="dxa"/>
          </w:tcPr>
          <w:p w:rsidR="00503D99" w:rsidRPr="00647BA8" w:rsidRDefault="008A2771" w:rsidP="00503D99">
            <w:r w:rsidRPr="00647BA8">
              <w:t xml:space="preserve">Student accurately reads text that is on grade level </w:t>
            </w:r>
            <w:r w:rsidR="00CB4FE9" w:rsidRPr="00647BA8">
              <w:t xml:space="preserve">with consistently </w:t>
            </w:r>
            <w:r w:rsidR="00C83181" w:rsidRPr="00647BA8">
              <w:t>effective expression</w:t>
            </w:r>
            <w:r w:rsidR="00CB4FE9" w:rsidRPr="00647BA8">
              <w:t>, phrasing and punctuation</w:t>
            </w:r>
            <w:r w:rsidR="008E1127" w:rsidRPr="00647BA8">
              <w:t>.</w:t>
            </w:r>
          </w:p>
        </w:tc>
      </w:tr>
    </w:tbl>
    <w:p w:rsidR="00C83181" w:rsidRDefault="00C83181">
      <w:r>
        <w:br w:type="page"/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2880"/>
        <w:gridCol w:w="2880"/>
        <w:gridCol w:w="2880"/>
        <w:gridCol w:w="2881"/>
      </w:tblGrid>
      <w:tr w:rsidR="00C83181" w:rsidRPr="00121564" w:rsidTr="00121564">
        <w:tc>
          <w:tcPr>
            <w:tcW w:w="2879" w:type="dxa"/>
          </w:tcPr>
          <w:p w:rsidR="00C83181" w:rsidRPr="00121564" w:rsidRDefault="00C83181" w:rsidP="007E75FB">
            <w:pPr>
              <w:rPr>
                <w:b/>
              </w:rPr>
            </w:pPr>
          </w:p>
        </w:tc>
        <w:tc>
          <w:tcPr>
            <w:tcW w:w="2880" w:type="dxa"/>
          </w:tcPr>
          <w:p w:rsidR="00C83181" w:rsidRPr="00121564" w:rsidRDefault="00C83181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1- Beginning Standard</w:t>
            </w:r>
          </w:p>
        </w:tc>
        <w:tc>
          <w:tcPr>
            <w:tcW w:w="2880" w:type="dxa"/>
          </w:tcPr>
          <w:p w:rsidR="00C83181" w:rsidRPr="00121564" w:rsidRDefault="00C83181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2-Approaching Standard</w:t>
            </w:r>
          </w:p>
        </w:tc>
        <w:tc>
          <w:tcPr>
            <w:tcW w:w="2880" w:type="dxa"/>
          </w:tcPr>
          <w:p w:rsidR="00C83181" w:rsidRPr="00121564" w:rsidRDefault="00C83181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3-Meeting Standard</w:t>
            </w:r>
          </w:p>
        </w:tc>
        <w:tc>
          <w:tcPr>
            <w:tcW w:w="2881" w:type="dxa"/>
          </w:tcPr>
          <w:p w:rsidR="00C83181" w:rsidRPr="00121564" w:rsidRDefault="00C83181" w:rsidP="00121564">
            <w:pPr>
              <w:jc w:val="center"/>
              <w:rPr>
                <w:b/>
              </w:rPr>
            </w:pPr>
            <w:r w:rsidRPr="00121564">
              <w:rPr>
                <w:b/>
              </w:rPr>
              <w:t>4-Exceeding Standard</w:t>
            </w:r>
          </w:p>
        </w:tc>
      </w:tr>
      <w:tr w:rsidR="000D180A" w:rsidRPr="00647BA8" w:rsidTr="00121564">
        <w:tc>
          <w:tcPr>
            <w:tcW w:w="2879" w:type="dxa"/>
          </w:tcPr>
          <w:p w:rsidR="000D180A" w:rsidRPr="00121564" w:rsidRDefault="000D180A" w:rsidP="001345AE">
            <w:pPr>
              <w:rPr>
                <w:b/>
              </w:rPr>
            </w:pPr>
            <w:r w:rsidRPr="00121564">
              <w:rPr>
                <w:b/>
              </w:rPr>
              <w:t>Applies grade level appropriate skills to compose various pieces of writing</w:t>
            </w:r>
          </w:p>
          <w:p w:rsidR="000D180A" w:rsidRPr="00121564" w:rsidRDefault="000D180A" w:rsidP="001345AE">
            <w:pPr>
              <w:rPr>
                <w:b/>
              </w:rPr>
            </w:pPr>
          </w:p>
          <w:p w:rsidR="000D180A" w:rsidRPr="00121564" w:rsidRDefault="000D180A" w:rsidP="001345AE">
            <w:pPr>
              <w:rPr>
                <w:b/>
              </w:rPr>
            </w:pPr>
            <w:r w:rsidRPr="00121564">
              <w:rPr>
                <w:b/>
              </w:rPr>
              <w:t>(Writing Content)</w:t>
            </w: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 xml:space="preserve">Student has difficulty generating ideas and writing </w:t>
            </w:r>
            <w:r w:rsidR="00C83181" w:rsidRPr="00647BA8">
              <w:t>focused</w:t>
            </w:r>
            <w:r w:rsidRPr="00647BA8">
              <w:t xml:space="preserve"> organized text.  Student may write in only one genre with little or no revision.  Small quantity of writing is produced.</w:t>
            </w: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>Student is beginning to generate ideas and write focused text with some detail and organization. Student is beginning to write in a variety of genres and is beginning to revise. Quantity of writing is increasing.</w:t>
            </w: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>Student usually generates ideas and writes focused, organized text with details.  Revision usually occurs.  Student produces a larger quantity of writing in various genres.</w:t>
            </w:r>
          </w:p>
        </w:tc>
        <w:tc>
          <w:tcPr>
            <w:tcW w:w="2881" w:type="dxa"/>
          </w:tcPr>
          <w:p w:rsidR="000D180A" w:rsidRPr="00647BA8" w:rsidRDefault="000D180A" w:rsidP="001345AE">
            <w:r w:rsidRPr="00647BA8">
              <w:t>Student consistently generates ideas, writes focused and organized text with purposeful details.  Revision occurs independently.  Student produces a substantial quantity of writing in various genres.</w:t>
            </w:r>
          </w:p>
        </w:tc>
      </w:tr>
      <w:tr w:rsidR="000D180A" w:rsidRPr="00647BA8" w:rsidTr="00121564">
        <w:tc>
          <w:tcPr>
            <w:tcW w:w="2879" w:type="dxa"/>
          </w:tcPr>
          <w:p w:rsidR="000D180A" w:rsidRPr="00121564" w:rsidRDefault="00C83181" w:rsidP="001345AE">
            <w:pPr>
              <w:rPr>
                <w:b/>
              </w:rPr>
            </w:pPr>
            <w:r w:rsidRPr="00121564">
              <w:rPr>
                <w:b/>
              </w:rPr>
              <w:t>Mechanics in W</w:t>
            </w:r>
            <w:r w:rsidR="000D180A" w:rsidRPr="00121564">
              <w:rPr>
                <w:b/>
              </w:rPr>
              <w:t>riting</w:t>
            </w:r>
          </w:p>
          <w:p w:rsidR="000D180A" w:rsidRPr="00121564" w:rsidRDefault="000D180A" w:rsidP="001345AE">
            <w:pPr>
              <w:rPr>
                <w:b/>
              </w:rPr>
            </w:pPr>
          </w:p>
          <w:p w:rsidR="000D180A" w:rsidRPr="00121564" w:rsidRDefault="000D180A" w:rsidP="001345AE">
            <w:pPr>
              <w:rPr>
                <w:b/>
              </w:rPr>
            </w:pP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>Student has difficulty using correct grammar, punctuation, sentence structure, and paragraphing while writing text.</w:t>
            </w:r>
            <w:r w:rsidR="00327BDF">
              <w:t xml:space="preserve"> </w:t>
            </w:r>
            <w:r w:rsidR="00327BDF" w:rsidRPr="00647BA8">
              <w:t>Student has difficulty spelling grade appropriate words correctly and applying spelling patterns in writing.</w:t>
            </w: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>Student occasionally uses correct grammar, punctuation, sentence structure, and paragraphing while writing text.</w:t>
            </w:r>
            <w:r w:rsidR="00327BDF">
              <w:t xml:space="preserve"> </w:t>
            </w:r>
            <w:r w:rsidR="00327BDF" w:rsidRPr="00647BA8">
              <w:t>Student sometimes spells grade appropriate words correctly and inconsistently applies spelling patterns in writing.</w:t>
            </w:r>
          </w:p>
        </w:tc>
        <w:tc>
          <w:tcPr>
            <w:tcW w:w="2880" w:type="dxa"/>
          </w:tcPr>
          <w:p w:rsidR="000D180A" w:rsidRPr="00647BA8" w:rsidRDefault="000D180A" w:rsidP="001345AE">
            <w:r w:rsidRPr="00647BA8">
              <w:t>Student usually uses correct grammar, punctuation, sentence structure, and paragraphing while writing text.</w:t>
            </w:r>
            <w:r w:rsidR="00327BDF">
              <w:t xml:space="preserve">   </w:t>
            </w:r>
            <w:r w:rsidR="00327BDF" w:rsidRPr="00647BA8">
              <w:t>Student usually spells grade appropriate words correctly and applies spelling patterns in writing.</w:t>
            </w:r>
          </w:p>
        </w:tc>
        <w:tc>
          <w:tcPr>
            <w:tcW w:w="2881" w:type="dxa"/>
          </w:tcPr>
          <w:p w:rsidR="000D180A" w:rsidRPr="00647BA8" w:rsidRDefault="000D180A" w:rsidP="001345AE">
            <w:r w:rsidRPr="00647BA8">
              <w:t>Student consistently uses correct grammar, punctuation, sentence structure, and paragraphing while writing text.</w:t>
            </w:r>
            <w:r w:rsidR="00327BDF">
              <w:t xml:space="preserve">  </w:t>
            </w:r>
            <w:r w:rsidR="00327BDF" w:rsidRPr="00647BA8">
              <w:t>Student consistently spells grade appropriate words correctly and applies spelling patterns in writing.</w:t>
            </w:r>
          </w:p>
        </w:tc>
      </w:tr>
      <w:tr w:rsidR="000D180A" w:rsidRPr="00647BA8" w:rsidTr="00121564">
        <w:tc>
          <w:tcPr>
            <w:tcW w:w="2879" w:type="dxa"/>
          </w:tcPr>
          <w:p w:rsidR="000D180A" w:rsidRPr="00121564" w:rsidRDefault="00C83181" w:rsidP="001345AE">
            <w:pPr>
              <w:rPr>
                <w:b/>
              </w:rPr>
            </w:pPr>
            <w:r w:rsidRPr="00121564">
              <w:rPr>
                <w:b/>
              </w:rPr>
              <w:t>H</w:t>
            </w:r>
            <w:r w:rsidR="000D180A" w:rsidRPr="00121564">
              <w:rPr>
                <w:b/>
              </w:rPr>
              <w:t>andwriting</w:t>
            </w:r>
          </w:p>
        </w:tc>
        <w:tc>
          <w:tcPr>
            <w:tcW w:w="2880" w:type="dxa"/>
          </w:tcPr>
          <w:p w:rsidR="000D180A" w:rsidRPr="00647BA8" w:rsidRDefault="00C83181" w:rsidP="001345AE">
            <w:r w:rsidRPr="00647BA8">
              <w:t>Student</w:t>
            </w:r>
            <w:r w:rsidR="000D180A" w:rsidRPr="00647BA8">
              <w:t xml:space="preserve"> rarely uses consistent size, slant, shape and spacing when writing.  </w:t>
            </w:r>
            <w:r w:rsidRPr="00647BA8">
              <w:t>Joinings</w:t>
            </w:r>
            <w:r w:rsidR="000D180A" w:rsidRPr="00647BA8">
              <w:t xml:space="preserve"> are often not correct.  </w:t>
            </w:r>
            <w:r w:rsidRPr="00647BA8">
              <w:t>Concentrating</w:t>
            </w:r>
            <w:r w:rsidR="000D180A" w:rsidRPr="00647BA8">
              <w:t xml:space="preserve"> to form letters almost always interferes with writing content.</w:t>
            </w:r>
          </w:p>
        </w:tc>
        <w:tc>
          <w:tcPr>
            <w:tcW w:w="2880" w:type="dxa"/>
          </w:tcPr>
          <w:p w:rsidR="000D180A" w:rsidRPr="00647BA8" w:rsidRDefault="00C83181" w:rsidP="001345AE">
            <w:r w:rsidRPr="00647BA8">
              <w:t>Student</w:t>
            </w:r>
            <w:r w:rsidR="000D180A" w:rsidRPr="00647BA8">
              <w:t xml:space="preserve"> occasionally uses consistent size, slant, shape and spacing when writing.  </w:t>
            </w:r>
            <w:r w:rsidRPr="00647BA8">
              <w:t>Joinings</w:t>
            </w:r>
            <w:r w:rsidR="000D180A" w:rsidRPr="00647BA8">
              <w:t xml:space="preserve"> are sometimes correct.  </w:t>
            </w:r>
            <w:r w:rsidRPr="00647BA8">
              <w:t>Concentrating</w:t>
            </w:r>
            <w:r w:rsidR="000D180A" w:rsidRPr="00647BA8">
              <w:t xml:space="preserve"> to form letters often interferes with writing content.</w:t>
            </w:r>
          </w:p>
        </w:tc>
        <w:tc>
          <w:tcPr>
            <w:tcW w:w="2880" w:type="dxa"/>
          </w:tcPr>
          <w:p w:rsidR="000D180A" w:rsidRPr="00647BA8" w:rsidRDefault="00C83181" w:rsidP="001345AE">
            <w:r w:rsidRPr="00647BA8">
              <w:t>Student</w:t>
            </w:r>
            <w:r w:rsidR="000D180A" w:rsidRPr="00647BA8">
              <w:t xml:space="preserve"> usually uses consistent size, slant, shape and spacing.  </w:t>
            </w:r>
            <w:r w:rsidRPr="00647BA8">
              <w:t>Joinings</w:t>
            </w:r>
            <w:r w:rsidR="000D180A" w:rsidRPr="00647BA8">
              <w:t xml:space="preserve"> are </w:t>
            </w:r>
            <w:r w:rsidR="006D2064" w:rsidRPr="00647BA8">
              <w:t>M</w:t>
            </w:r>
            <w:r w:rsidR="000D180A" w:rsidRPr="00647BA8">
              <w:t xml:space="preserve">ostly correct.  </w:t>
            </w:r>
            <w:r w:rsidRPr="00647BA8">
              <w:t>Handwriting</w:t>
            </w:r>
            <w:r w:rsidR="000D180A" w:rsidRPr="00647BA8">
              <w:t xml:space="preserve"> seldom interferes with writing content.</w:t>
            </w:r>
          </w:p>
        </w:tc>
        <w:tc>
          <w:tcPr>
            <w:tcW w:w="2881" w:type="dxa"/>
          </w:tcPr>
          <w:p w:rsidR="000D180A" w:rsidRPr="00647BA8" w:rsidRDefault="00C83181" w:rsidP="001345AE">
            <w:r w:rsidRPr="00647BA8">
              <w:t>Student</w:t>
            </w:r>
            <w:r w:rsidR="000D180A" w:rsidRPr="00647BA8">
              <w:t xml:space="preserve"> uses consistent size, slant, shape and spacing.  </w:t>
            </w:r>
            <w:r w:rsidRPr="00647BA8">
              <w:t>Joinings</w:t>
            </w:r>
            <w:r w:rsidR="000D180A" w:rsidRPr="00647BA8">
              <w:t xml:space="preserve"> are correct.  </w:t>
            </w:r>
            <w:r w:rsidRPr="00647BA8">
              <w:t>Handwriting</w:t>
            </w:r>
            <w:r w:rsidR="000D180A" w:rsidRPr="00647BA8">
              <w:t xml:space="preserve"> never interferes with writing content.</w:t>
            </w:r>
          </w:p>
        </w:tc>
      </w:tr>
    </w:tbl>
    <w:p w:rsidR="00503D99" w:rsidRPr="00C83181" w:rsidRDefault="00503D99" w:rsidP="00C83181">
      <w:pPr>
        <w:tabs>
          <w:tab w:val="left" w:pos="1545"/>
        </w:tabs>
        <w:rPr>
          <w:rFonts w:ascii="Comic Sans MS" w:hAnsi="Comic Sans MS"/>
          <w:sz w:val="20"/>
          <w:szCs w:val="20"/>
        </w:rPr>
      </w:pPr>
    </w:p>
    <w:sectPr w:rsidR="00503D99" w:rsidRPr="00C83181" w:rsidSect="005621B2">
      <w:headerReference w:type="default" r:id="rId6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64" w:rsidRDefault="00121564">
      <w:r>
        <w:separator/>
      </w:r>
    </w:p>
  </w:endnote>
  <w:endnote w:type="continuationSeparator" w:id="1">
    <w:p w:rsidR="00121564" w:rsidRDefault="0012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64" w:rsidRDefault="00121564">
      <w:r>
        <w:separator/>
      </w:r>
    </w:p>
  </w:footnote>
  <w:footnote w:type="continuationSeparator" w:id="1">
    <w:p w:rsidR="00121564" w:rsidRDefault="0012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BB" w:rsidRDefault="00647BA8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Farmington Public Schools – Grade Three</w:t>
    </w:r>
  </w:p>
  <w:p w:rsidR="00647BA8" w:rsidRPr="00647BA8" w:rsidRDefault="00647BA8" w:rsidP="00647BA8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Language Arts Report Card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D99"/>
    <w:rsid w:val="000D180A"/>
    <w:rsid w:val="00121564"/>
    <w:rsid w:val="001345AE"/>
    <w:rsid w:val="001C386F"/>
    <w:rsid w:val="00224B92"/>
    <w:rsid w:val="00327BDF"/>
    <w:rsid w:val="003D7A3D"/>
    <w:rsid w:val="003E1BE1"/>
    <w:rsid w:val="00415296"/>
    <w:rsid w:val="004E49D6"/>
    <w:rsid w:val="00503D99"/>
    <w:rsid w:val="00557212"/>
    <w:rsid w:val="005621B2"/>
    <w:rsid w:val="00643C5B"/>
    <w:rsid w:val="00647BA8"/>
    <w:rsid w:val="006D2064"/>
    <w:rsid w:val="007E75FB"/>
    <w:rsid w:val="008A2771"/>
    <w:rsid w:val="008D60CB"/>
    <w:rsid w:val="008E1127"/>
    <w:rsid w:val="00921400"/>
    <w:rsid w:val="009552AA"/>
    <w:rsid w:val="00961073"/>
    <w:rsid w:val="00972DD1"/>
    <w:rsid w:val="00A10985"/>
    <w:rsid w:val="00A159F0"/>
    <w:rsid w:val="00A757BB"/>
    <w:rsid w:val="00AA03BC"/>
    <w:rsid w:val="00AF4295"/>
    <w:rsid w:val="00B23109"/>
    <w:rsid w:val="00B32259"/>
    <w:rsid w:val="00B84614"/>
    <w:rsid w:val="00BA2AB7"/>
    <w:rsid w:val="00C44159"/>
    <w:rsid w:val="00C50EF5"/>
    <w:rsid w:val="00C83181"/>
    <w:rsid w:val="00CB4FE9"/>
    <w:rsid w:val="00CC4AF0"/>
    <w:rsid w:val="00DA1145"/>
    <w:rsid w:val="00DC2A06"/>
    <w:rsid w:val="00DF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C4A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4AF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</vt:lpstr>
    </vt:vector>
  </TitlesOfParts>
  <Company>ISD #192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</dc:title>
  <dc:subject/>
  <dc:creator>mzey</dc:creator>
  <cp:keywords/>
  <dc:description/>
  <cp:lastModifiedBy>bmelville</cp:lastModifiedBy>
  <cp:revision>2</cp:revision>
  <cp:lastPrinted>2009-01-28T14:24:00Z</cp:lastPrinted>
  <dcterms:created xsi:type="dcterms:W3CDTF">2009-06-05T15:51:00Z</dcterms:created>
  <dcterms:modified xsi:type="dcterms:W3CDTF">2009-06-05T15:51:00Z</dcterms:modified>
</cp:coreProperties>
</file>